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313903">
        <w:rPr>
          <w:rFonts w:ascii="Times New Roman" w:hAnsi="Times New Roman" w:cs="Times New Roman"/>
          <w:sz w:val="28"/>
          <w:szCs w:val="28"/>
        </w:rPr>
        <w:t>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2B59B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2B59B0" w:rsidRPr="002B59B0">
        <w:rPr>
          <w:b/>
          <w:sz w:val="28"/>
          <w:szCs w:val="28"/>
          <w:u w:val="single"/>
        </w:rPr>
        <w:t>2023</w:t>
      </w:r>
      <w:r w:rsidR="00CC658A" w:rsidRPr="002B59B0">
        <w:rPr>
          <w:b/>
          <w:sz w:val="28"/>
          <w:szCs w:val="28"/>
          <w:u w:val="single"/>
        </w:rPr>
        <w:t xml:space="preserve"> 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</w:t>
      </w:r>
      <w:r w:rsidR="002B59B0" w:rsidRPr="002B59B0">
        <w:rPr>
          <w:sz w:val="28"/>
          <w:szCs w:val="28"/>
          <w:u w:val="single"/>
        </w:rPr>
        <w:t>Азовского немецкого национального муниципального района Омской области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 от </w:t>
      </w:r>
      <w:r w:rsidR="002B59B0" w:rsidRPr="002B59B0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2B59B0" w:rsidRPr="002B59B0" w:rsidRDefault="000021F1" w:rsidP="002B59B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2B59B0" w:rsidRPr="002B59B0">
        <w:rPr>
          <w:b/>
          <w:sz w:val="28"/>
          <w:szCs w:val="28"/>
          <w:u w:val="single"/>
        </w:rPr>
        <w:t xml:space="preserve">2023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О внесении изменений в решение Совета Пришибского сельского поселения </w:t>
      </w:r>
      <w:r w:rsidR="002B59B0" w:rsidRPr="002B59B0">
        <w:rPr>
          <w:sz w:val="28"/>
          <w:szCs w:val="28"/>
          <w:u w:val="single"/>
        </w:rPr>
        <w:t>Азовского немецкого национального муниципального района Омской области</w:t>
      </w:r>
      <w:r w:rsidR="002B59B0" w:rsidRPr="002B59B0">
        <w:rPr>
          <w:color w:val="000000"/>
          <w:sz w:val="28"/>
          <w:szCs w:val="28"/>
          <w:u w:val="single"/>
          <w:lang w:bidi="ru-RU"/>
        </w:rPr>
        <w:t xml:space="preserve"> от </w:t>
      </w:r>
      <w:r w:rsidR="002B59B0" w:rsidRPr="002B59B0">
        <w:rPr>
          <w:sz w:val="28"/>
          <w:szCs w:val="28"/>
          <w:u w:val="single"/>
        </w:rPr>
        <w:t>28.11.2019 № 8-1 «Об установлении на территории муниципального образования «Пришибское сельское поселение Азовского немецкого национального муниципального района Омской области» земельного налога»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C40" w:rsidRDefault="00936C40" w:rsidP="00BE0BA0">
      <w:r>
        <w:separator/>
      </w:r>
    </w:p>
  </w:endnote>
  <w:endnote w:type="continuationSeparator" w:id="0">
    <w:p w:rsidR="00936C40" w:rsidRDefault="00936C4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36C4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59B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36C4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C40" w:rsidRDefault="00936C40" w:rsidP="00BE0BA0">
      <w:r>
        <w:separator/>
      </w:r>
    </w:p>
  </w:footnote>
  <w:footnote w:type="continuationSeparator" w:id="0">
    <w:p w:rsidR="00936C40" w:rsidRDefault="00936C4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880B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8511A-EEDE-4635-B5B0-2804D85A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2024-04-17T05:45:00Z</dcterms:modified>
</cp:coreProperties>
</file>