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42615A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390E02">
        <w:rPr>
          <w:rFonts w:ascii="Times New Roman" w:hAnsi="Times New Roman" w:cs="Times New Roman"/>
          <w:sz w:val="28"/>
          <w:szCs w:val="28"/>
        </w:rPr>
        <w:t>0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64D506CB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390E02">
        <w:rPr>
          <w:b/>
          <w:sz w:val="28"/>
          <w:szCs w:val="28"/>
          <w:u w:val="single"/>
        </w:rPr>
        <w:t>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390E02" w:rsidRPr="00390E02">
        <w:rPr>
          <w:sz w:val="28"/>
          <w:szCs w:val="28"/>
          <w:u w:val="single"/>
        </w:rPr>
        <w:t>О выражении согласия населения на преобразование Пришибского сельского поселения Азовского немецкого национального муниципального района Омской области путем его объединения с иными муниципальными образованиями, входящими в состав Азовского немецкого национального муниципального района Омской области, с наделением вновь образованного муниципального образования статусом муниципального округа</w:t>
      </w:r>
      <w:r w:rsidR="00804A38" w:rsidRPr="008134F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9E45D4A" w14:textId="77777777" w:rsidR="00390E02" w:rsidRPr="00894A54" w:rsidRDefault="000021F1" w:rsidP="00390E02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390E02" w:rsidRPr="00450CF7">
        <w:rPr>
          <w:b/>
          <w:sz w:val="28"/>
          <w:szCs w:val="28"/>
          <w:u w:val="single"/>
        </w:rPr>
        <w:t>20</w:t>
      </w:r>
      <w:r w:rsidR="00390E02">
        <w:rPr>
          <w:b/>
          <w:sz w:val="28"/>
          <w:szCs w:val="28"/>
          <w:u w:val="single"/>
        </w:rPr>
        <w:t>24</w:t>
      </w:r>
      <w:r w:rsidR="00390E02" w:rsidRPr="00450CF7">
        <w:rPr>
          <w:b/>
          <w:sz w:val="28"/>
          <w:szCs w:val="28"/>
          <w:u w:val="single"/>
        </w:rPr>
        <w:t xml:space="preserve"> года </w:t>
      </w:r>
      <w:r w:rsidR="00390E02" w:rsidRPr="00450CF7">
        <w:rPr>
          <w:b/>
          <w:bCs/>
          <w:sz w:val="28"/>
          <w:szCs w:val="28"/>
          <w:u w:val="single"/>
        </w:rPr>
        <w:t>«</w:t>
      </w:r>
      <w:r w:rsidR="00390E02" w:rsidRPr="00390E02">
        <w:rPr>
          <w:sz w:val="28"/>
          <w:szCs w:val="28"/>
          <w:u w:val="single"/>
        </w:rPr>
        <w:t>О выражении согласия населения на преобразование Пришибского сельского поселения Азовского немецкого национального муниципального района Омской области путем его объединения с иными муниципальными образованиями, входящими в состав Азовского немецкого национального муниципального района Омской области, с наделением вновь образованного муниципального образования статусом муниципального округа</w:t>
      </w:r>
      <w:r w:rsidR="00390E02" w:rsidRPr="008134F4">
        <w:rPr>
          <w:b/>
          <w:sz w:val="28"/>
          <w:szCs w:val="28"/>
          <w:u w:val="single"/>
        </w:rPr>
        <w:t>»</w:t>
      </w:r>
    </w:p>
    <w:p w14:paraId="601673E1" w14:textId="3E5E11F9" w:rsidR="00781A7B" w:rsidRPr="00450CF7" w:rsidRDefault="00745F7C" w:rsidP="00CE080A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361439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18F5" w14:textId="77777777" w:rsidR="00374D70" w:rsidRDefault="00374D70" w:rsidP="00BE0BA0">
      <w:r>
        <w:separator/>
      </w:r>
    </w:p>
  </w:endnote>
  <w:endnote w:type="continuationSeparator" w:id="0">
    <w:p w14:paraId="7539A1B5" w14:textId="77777777" w:rsidR="00374D70" w:rsidRDefault="00374D7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2AC19B0D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0E02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4B5D0" w14:textId="77777777" w:rsidR="00374D70" w:rsidRDefault="00374D70" w:rsidP="00BE0BA0">
      <w:r>
        <w:separator/>
      </w:r>
    </w:p>
  </w:footnote>
  <w:footnote w:type="continuationSeparator" w:id="0">
    <w:p w14:paraId="23FF5456" w14:textId="77777777" w:rsidR="00374D70" w:rsidRDefault="00374D7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D70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0E02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3BEE2-8681-4B46-93DF-2FFE45AC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260</cp:revision>
  <dcterms:created xsi:type="dcterms:W3CDTF">2018-06-18T10:12:00Z</dcterms:created>
  <dcterms:modified xsi:type="dcterms:W3CDTF">2024-07-23T03:34:00Z</dcterms:modified>
</cp:coreProperties>
</file>