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A10410">
        <w:rPr>
          <w:rFonts w:ascii="Times New Roman" w:hAnsi="Times New Roman" w:cs="Times New Roman"/>
          <w:sz w:val="28"/>
          <w:szCs w:val="28"/>
        </w:rPr>
        <w:t>5</w:t>
      </w:r>
      <w:r w:rsidR="004268A8">
        <w:rPr>
          <w:rFonts w:ascii="Times New Roman" w:hAnsi="Times New Roman" w:cs="Times New Roman"/>
          <w:sz w:val="28"/>
          <w:szCs w:val="28"/>
        </w:rPr>
        <w:t>9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A13AC1" w:rsidRPr="005A31C0" w:rsidRDefault="000021F1" w:rsidP="005A31C0">
      <w:pPr>
        <w:autoSpaceDE w:val="0"/>
        <w:jc w:val="both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77742C" w:rsidRPr="00C910A5">
        <w:rPr>
          <w:b/>
          <w:sz w:val="28"/>
          <w:szCs w:val="28"/>
          <w:u w:val="single"/>
        </w:rPr>
        <w:t>постановления</w:t>
      </w:r>
      <w:r w:rsidR="0077742C">
        <w:rPr>
          <w:b/>
          <w:sz w:val="28"/>
          <w:szCs w:val="28"/>
          <w:u w:val="single"/>
        </w:rPr>
        <w:t xml:space="preserve"> </w:t>
      </w:r>
      <w:r w:rsidR="001A3806">
        <w:rPr>
          <w:b/>
          <w:sz w:val="28"/>
          <w:szCs w:val="28"/>
          <w:u w:val="single"/>
        </w:rPr>
        <w:t>№4</w:t>
      </w:r>
      <w:r w:rsidR="001A3806">
        <w:rPr>
          <w:b/>
          <w:sz w:val="28"/>
          <w:szCs w:val="28"/>
          <w:u w:val="single"/>
        </w:rPr>
        <w:t>3</w:t>
      </w:r>
      <w:r w:rsidR="001A3806" w:rsidRPr="00C910A5">
        <w:rPr>
          <w:b/>
          <w:sz w:val="28"/>
          <w:szCs w:val="28"/>
          <w:u w:val="single"/>
        </w:rPr>
        <w:t xml:space="preserve"> </w:t>
      </w:r>
      <w:r w:rsidR="001A3806">
        <w:rPr>
          <w:b/>
          <w:sz w:val="28"/>
          <w:szCs w:val="28"/>
          <w:u w:val="single"/>
        </w:rPr>
        <w:t>от 1</w:t>
      </w:r>
      <w:r w:rsidR="001A3806">
        <w:rPr>
          <w:b/>
          <w:sz w:val="28"/>
          <w:szCs w:val="28"/>
          <w:u w:val="single"/>
        </w:rPr>
        <w:t>8</w:t>
      </w:r>
      <w:r w:rsidR="001A3806" w:rsidRPr="00C910A5">
        <w:rPr>
          <w:b/>
          <w:sz w:val="28"/>
          <w:szCs w:val="28"/>
          <w:u w:val="single"/>
        </w:rPr>
        <w:t>.</w:t>
      </w:r>
      <w:r w:rsidR="001A3806">
        <w:rPr>
          <w:b/>
          <w:sz w:val="28"/>
          <w:szCs w:val="28"/>
          <w:u w:val="single"/>
        </w:rPr>
        <w:t>08</w:t>
      </w:r>
      <w:r w:rsidR="001A3806" w:rsidRPr="00C910A5">
        <w:rPr>
          <w:b/>
          <w:sz w:val="28"/>
          <w:szCs w:val="28"/>
          <w:u w:val="single"/>
        </w:rPr>
        <w:t>.</w:t>
      </w:r>
      <w:r w:rsidR="001A3806">
        <w:rPr>
          <w:b/>
          <w:sz w:val="28"/>
          <w:szCs w:val="28"/>
          <w:u w:val="single"/>
        </w:rPr>
        <w:t>2023</w:t>
      </w:r>
      <w:r w:rsidR="001A3806" w:rsidRPr="004971CE">
        <w:rPr>
          <w:b/>
          <w:sz w:val="28"/>
          <w:szCs w:val="28"/>
          <w:u w:val="single"/>
        </w:rPr>
        <w:t xml:space="preserve"> </w:t>
      </w:r>
      <w:r w:rsidR="008272C1" w:rsidRPr="004971CE">
        <w:rPr>
          <w:b/>
          <w:sz w:val="28"/>
          <w:szCs w:val="28"/>
          <w:u w:val="single"/>
        </w:rPr>
        <w:t>года «</w:t>
      </w:r>
      <w:r w:rsidR="004268A8" w:rsidRPr="004268A8">
        <w:rPr>
          <w:sz w:val="28"/>
          <w:szCs w:val="28"/>
          <w:u w:val="single"/>
        </w:rPr>
        <w:t>Об утверждении Порядка установления причин причинения вреда жизни или здоровью физических лиц, имуществу физических или юридических лиц  в результате нарушения законодательства о градостроительной деятельности в отношении объектов, не указанных в частях 2 и 3 статьи 62 Градостроительного кодекса Российской Федерации, или в результате нарушения законодательства о градостроительной деятельности, если вред  жизни или здоровью физических лиц либо значительный вред имуществу физических или юридических лиц не причиняется</w:t>
      </w:r>
      <w:r w:rsidR="00A13AC1" w:rsidRPr="005A31C0">
        <w:rPr>
          <w:b/>
          <w:sz w:val="28"/>
          <w:szCs w:val="28"/>
          <w:u w:val="single"/>
        </w:rPr>
        <w:t>»</w:t>
      </w:r>
    </w:p>
    <w:p w:rsidR="000021F1" w:rsidRPr="005670A5" w:rsidRDefault="005670A5" w:rsidP="00476BDD">
      <w:pPr>
        <w:autoSpaceDE w:val="0"/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A31C0" w:rsidRDefault="000021F1" w:rsidP="006D0BC1">
      <w:pPr>
        <w:pStyle w:val="Default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77742C" w:rsidRPr="00C910A5">
        <w:rPr>
          <w:b/>
          <w:sz w:val="28"/>
          <w:szCs w:val="28"/>
          <w:u w:val="single"/>
        </w:rPr>
        <w:t>постановлени</w:t>
      </w:r>
      <w:r w:rsidR="001A3806">
        <w:rPr>
          <w:b/>
          <w:sz w:val="28"/>
          <w:szCs w:val="28"/>
          <w:u w:val="single"/>
        </w:rPr>
        <w:t>и</w:t>
      </w:r>
      <w:bookmarkStart w:id="0" w:name="_GoBack"/>
      <w:bookmarkEnd w:id="0"/>
      <w:r w:rsidR="0077742C">
        <w:rPr>
          <w:b/>
          <w:sz w:val="28"/>
          <w:szCs w:val="28"/>
          <w:u w:val="single"/>
        </w:rPr>
        <w:t xml:space="preserve"> </w:t>
      </w:r>
      <w:r w:rsidR="001A3806">
        <w:rPr>
          <w:b/>
          <w:sz w:val="28"/>
          <w:szCs w:val="28"/>
          <w:u w:val="single"/>
        </w:rPr>
        <w:t>№43</w:t>
      </w:r>
      <w:r w:rsidR="001A3806" w:rsidRPr="00C910A5">
        <w:rPr>
          <w:b/>
          <w:sz w:val="28"/>
          <w:szCs w:val="28"/>
          <w:u w:val="single"/>
        </w:rPr>
        <w:t xml:space="preserve"> </w:t>
      </w:r>
      <w:r w:rsidR="001A3806">
        <w:rPr>
          <w:b/>
          <w:sz w:val="28"/>
          <w:szCs w:val="28"/>
          <w:u w:val="single"/>
        </w:rPr>
        <w:t>от 18</w:t>
      </w:r>
      <w:r w:rsidR="001A3806" w:rsidRPr="00C910A5">
        <w:rPr>
          <w:b/>
          <w:sz w:val="28"/>
          <w:szCs w:val="28"/>
          <w:u w:val="single"/>
        </w:rPr>
        <w:t>.</w:t>
      </w:r>
      <w:r w:rsidR="001A3806">
        <w:rPr>
          <w:b/>
          <w:sz w:val="28"/>
          <w:szCs w:val="28"/>
          <w:u w:val="single"/>
        </w:rPr>
        <w:t>08</w:t>
      </w:r>
      <w:r w:rsidR="001A3806" w:rsidRPr="00C910A5">
        <w:rPr>
          <w:b/>
          <w:sz w:val="28"/>
          <w:szCs w:val="28"/>
          <w:u w:val="single"/>
        </w:rPr>
        <w:t>.</w:t>
      </w:r>
      <w:r w:rsidR="001A3806">
        <w:rPr>
          <w:b/>
          <w:sz w:val="28"/>
          <w:szCs w:val="28"/>
          <w:u w:val="single"/>
        </w:rPr>
        <w:t>2023</w:t>
      </w:r>
      <w:r w:rsidR="001A3806" w:rsidRPr="004971CE">
        <w:rPr>
          <w:b/>
          <w:sz w:val="28"/>
          <w:szCs w:val="28"/>
          <w:u w:val="single"/>
        </w:rPr>
        <w:t xml:space="preserve"> </w:t>
      </w:r>
      <w:r w:rsidR="006F21D1" w:rsidRPr="004971CE">
        <w:rPr>
          <w:b/>
          <w:sz w:val="28"/>
          <w:szCs w:val="28"/>
          <w:u w:val="single"/>
        </w:rPr>
        <w:t>года «</w:t>
      </w:r>
      <w:r w:rsidR="004268A8" w:rsidRPr="004268A8">
        <w:rPr>
          <w:sz w:val="28"/>
          <w:szCs w:val="28"/>
          <w:u w:val="single"/>
        </w:rPr>
        <w:t>Об утверждении Порядка установления причин причинения вреда жизни или здоровью физических лиц, имуществу физических или юридических лиц  в результате нарушения законодательства о градостроительной деятельности в отношении объектов, не указанных в частях 2 и 3 статьи 62 Градостроительного кодекса Российской Федерации, или в результате нарушения законодательства о градостроительной деятельности, если вред  жизни или здоровью физических лиц либо значительный вред имуществу физических или юридических лиц не причиняется</w:t>
      </w:r>
      <w:r w:rsidR="005A31C0" w:rsidRPr="005A31C0">
        <w:rPr>
          <w:b/>
          <w:sz w:val="28"/>
          <w:szCs w:val="28"/>
          <w:u w:val="single"/>
        </w:rPr>
        <w:t>»</w:t>
      </w:r>
    </w:p>
    <w:p w:rsidR="000021F1" w:rsidRPr="007A1E0B" w:rsidRDefault="004D5321" w:rsidP="006D0BC1">
      <w:pPr>
        <w:pStyle w:val="Default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BA5" w:rsidRDefault="00F13BA5" w:rsidP="00BE0BA0">
      <w:r>
        <w:separator/>
      </w:r>
    </w:p>
  </w:endnote>
  <w:endnote w:type="continuationSeparator" w:id="0">
    <w:p w:rsidR="00F13BA5" w:rsidRDefault="00F13BA5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E7060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F13BA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E7060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A3806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F13BA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BA5" w:rsidRDefault="00F13BA5" w:rsidP="00BE0BA0">
      <w:r>
        <w:separator/>
      </w:r>
    </w:p>
  </w:footnote>
  <w:footnote w:type="continuationSeparator" w:id="0">
    <w:p w:rsidR="00F13BA5" w:rsidRDefault="00F13BA5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5C8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B93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7F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806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D3B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8A8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04C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57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1C0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151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C1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1D1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42C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47B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53B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A72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2ADC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1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9C4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92B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23B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C3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AE9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0B1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2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B58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6DE2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060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AF9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606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1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BA5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C8249"/>
  <w15:docId w15:val="{B4257407-A41E-4AE5-8184-720CDB726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uiPriority w:val="22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uiPriority w:val="1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66A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">
    <w:name w:val="Указатель2"/>
    <w:basedOn w:val="a"/>
    <w:rsid w:val="005A31C0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DCF9A1-41D4-47AB-9A0D-5C405A1E7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102</cp:revision>
  <dcterms:created xsi:type="dcterms:W3CDTF">2018-06-18T10:12:00Z</dcterms:created>
  <dcterms:modified xsi:type="dcterms:W3CDTF">2024-04-17T08:57:00Z</dcterms:modified>
</cp:coreProperties>
</file>