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A7658">
        <w:rPr>
          <w:rFonts w:ascii="Times New Roman" w:hAnsi="Times New Roman" w:cs="Times New Roman"/>
          <w:sz w:val="28"/>
          <w:szCs w:val="28"/>
        </w:rPr>
        <w:t>8</w:t>
      </w:r>
      <w:r w:rsidR="00BB733D">
        <w:rPr>
          <w:rFonts w:ascii="Times New Roman" w:hAnsi="Times New Roman" w:cs="Times New Roman"/>
          <w:sz w:val="28"/>
          <w:szCs w:val="28"/>
        </w:rPr>
        <w:t>7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A91683" w:rsidRDefault="000021F1" w:rsidP="00BB733D">
      <w:pPr>
        <w:pStyle w:val="a6"/>
        <w:suppressAutoHyphens/>
        <w:jc w:val="both"/>
        <w:rPr>
          <w:b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A91683" w:rsidRPr="00A91683">
        <w:rPr>
          <w:b/>
          <w:sz w:val="28"/>
          <w:szCs w:val="28"/>
          <w:u w:val="single"/>
        </w:rPr>
        <w:t>202</w:t>
      </w:r>
      <w:r w:rsidR="003D4289">
        <w:rPr>
          <w:b/>
          <w:sz w:val="28"/>
          <w:szCs w:val="28"/>
          <w:u w:val="single"/>
        </w:rPr>
        <w:t>4</w:t>
      </w:r>
      <w:r w:rsidR="008272C1" w:rsidRPr="00A91683">
        <w:rPr>
          <w:b/>
          <w:sz w:val="28"/>
          <w:szCs w:val="28"/>
          <w:u w:val="single"/>
        </w:rPr>
        <w:t xml:space="preserve"> года</w:t>
      </w:r>
      <w:r w:rsidR="008272C1" w:rsidRPr="00A91683">
        <w:rPr>
          <w:sz w:val="28"/>
          <w:szCs w:val="28"/>
          <w:u w:val="single"/>
        </w:rPr>
        <w:t xml:space="preserve"> «</w:t>
      </w:r>
      <w:r w:rsidR="003D4289" w:rsidRPr="003D4289">
        <w:rPr>
          <w:sz w:val="28"/>
          <w:szCs w:val="28"/>
          <w:u w:val="single"/>
        </w:rPr>
        <w:t>О  внесении изменений в постановление  № 15  от 15.03.2016 г.</w:t>
      </w:r>
      <w:r w:rsidR="003D4289" w:rsidRPr="003D4289">
        <w:rPr>
          <w:b/>
          <w:sz w:val="28"/>
          <w:szCs w:val="28"/>
          <w:u w:val="single"/>
        </w:rPr>
        <w:t xml:space="preserve">  «</w:t>
      </w:r>
      <w:r w:rsidR="003D4289" w:rsidRPr="003D4289">
        <w:rPr>
          <w:sz w:val="28"/>
          <w:szCs w:val="28"/>
          <w:u w:val="single"/>
        </w:rPr>
        <w:t>Об утверждении Порядка принятия решений о признании безнадежной к взысканию задолженности по платежам в бюджет</w:t>
      </w:r>
      <w:r w:rsidR="00963BE7" w:rsidRPr="00A91683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91683" w:rsidRPr="00A91683" w:rsidRDefault="00BB733D" w:rsidP="00A91683">
      <w:pPr>
        <w:pStyle w:val="a6"/>
        <w:suppressAutoHyphens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A91683" w:rsidRPr="00A91683">
        <w:rPr>
          <w:b/>
          <w:sz w:val="28"/>
          <w:szCs w:val="28"/>
          <w:u w:val="single"/>
        </w:rPr>
        <w:t xml:space="preserve"> 202</w:t>
      </w:r>
      <w:r w:rsidR="003D4289">
        <w:rPr>
          <w:b/>
          <w:sz w:val="28"/>
          <w:szCs w:val="28"/>
          <w:u w:val="single"/>
        </w:rPr>
        <w:t>4</w:t>
      </w:r>
      <w:r w:rsidR="00A91683" w:rsidRPr="00A91683">
        <w:rPr>
          <w:b/>
          <w:sz w:val="28"/>
          <w:szCs w:val="28"/>
          <w:u w:val="single"/>
        </w:rPr>
        <w:t xml:space="preserve"> года</w:t>
      </w:r>
      <w:r w:rsidR="00A91683" w:rsidRPr="00A91683">
        <w:rPr>
          <w:sz w:val="28"/>
          <w:szCs w:val="28"/>
          <w:u w:val="single"/>
        </w:rPr>
        <w:t xml:space="preserve"> «</w:t>
      </w:r>
      <w:r w:rsidR="003D4289" w:rsidRPr="003D4289">
        <w:rPr>
          <w:sz w:val="28"/>
          <w:szCs w:val="28"/>
          <w:u w:val="single"/>
        </w:rPr>
        <w:t>О  внесении изменений в постановление  № 15  от 15.03.2016 г.</w:t>
      </w:r>
      <w:r w:rsidR="003D4289" w:rsidRPr="003D4289">
        <w:rPr>
          <w:b/>
          <w:sz w:val="28"/>
          <w:szCs w:val="28"/>
          <w:u w:val="single"/>
        </w:rPr>
        <w:t xml:space="preserve">  «</w:t>
      </w:r>
      <w:r w:rsidR="003D4289" w:rsidRPr="003D4289">
        <w:rPr>
          <w:sz w:val="28"/>
          <w:szCs w:val="28"/>
          <w:u w:val="single"/>
        </w:rPr>
        <w:t>Об утверждении Порядка принятия решений о признании безнадежной к взысканию задолженности по платежам в бюджет</w:t>
      </w:r>
      <w:bookmarkStart w:id="0" w:name="_GoBack"/>
      <w:bookmarkEnd w:id="0"/>
      <w:r w:rsidR="00A91683" w:rsidRPr="00A91683">
        <w:rPr>
          <w:sz w:val="28"/>
          <w:szCs w:val="28"/>
          <w:u w:val="single"/>
        </w:rPr>
        <w:t>»</w:t>
      </w:r>
    </w:p>
    <w:p w:rsidR="000021F1" w:rsidRPr="007A1E0B" w:rsidRDefault="004D5321" w:rsidP="00A91683">
      <w:pPr>
        <w:pStyle w:val="a6"/>
        <w:suppressAutoHyphens/>
        <w:ind w:firstLine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C0D" w:rsidRDefault="00E41C0D" w:rsidP="00BE0BA0">
      <w:r>
        <w:separator/>
      </w:r>
    </w:p>
  </w:endnote>
  <w:endnote w:type="continuationSeparator" w:id="0">
    <w:p w:rsidR="00E41C0D" w:rsidRDefault="00E41C0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E41C0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4289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E41C0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C0D" w:rsidRDefault="00E41C0D" w:rsidP="00BE0BA0">
      <w:r>
        <w:separator/>
      </w:r>
    </w:p>
  </w:footnote>
  <w:footnote w:type="continuationSeparator" w:id="0">
    <w:p w:rsidR="00E41C0D" w:rsidRDefault="00E41C0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89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83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547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0D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114F9"/>
  <w15:docId w15:val="{07C520F1-CEFC-40BA-87A6-1290BA2A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CBF9C-CA46-4105-8B73-380D7AC8C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117</cp:revision>
  <dcterms:created xsi:type="dcterms:W3CDTF">2018-06-18T10:12:00Z</dcterms:created>
  <dcterms:modified xsi:type="dcterms:W3CDTF">2025-01-24T10:54:00Z</dcterms:modified>
</cp:coreProperties>
</file>